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FB" w:rsidRPr="009764B5" w:rsidRDefault="00487865" w:rsidP="00487865">
      <w:pPr>
        <w:jc w:val="center"/>
        <w:rPr>
          <w:rFonts w:ascii="Times New Roman" w:hAnsi="Times New Roman" w:cs="Times New Roman"/>
          <w:b/>
          <w:sz w:val="28"/>
          <w:szCs w:val="28"/>
          <w:u w:val="single"/>
        </w:rPr>
      </w:pPr>
      <w:bookmarkStart w:id="0" w:name="_GoBack"/>
      <w:bookmarkEnd w:id="0"/>
      <w:r w:rsidRPr="009764B5">
        <w:rPr>
          <w:rFonts w:ascii="Times New Roman" w:hAnsi="Times New Roman" w:cs="Times New Roman"/>
          <w:b/>
          <w:sz w:val="28"/>
          <w:szCs w:val="28"/>
          <w:u w:val="single"/>
        </w:rPr>
        <w:t>Invitation to Bid</w:t>
      </w:r>
    </w:p>
    <w:p w:rsidR="00487865" w:rsidRPr="009764B5" w:rsidRDefault="00487865" w:rsidP="00487865">
      <w:pPr>
        <w:jc w:val="center"/>
        <w:rPr>
          <w:rFonts w:ascii="Times New Roman" w:hAnsi="Times New Roman" w:cs="Times New Roman"/>
          <w:b/>
          <w:sz w:val="28"/>
          <w:szCs w:val="28"/>
        </w:rPr>
      </w:pPr>
    </w:p>
    <w:p w:rsidR="00487865" w:rsidRPr="009764B5" w:rsidRDefault="00487865" w:rsidP="00487865">
      <w:pPr>
        <w:jc w:val="center"/>
        <w:rPr>
          <w:rFonts w:ascii="Times New Roman" w:hAnsi="Times New Roman" w:cs="Times New Roman"/>
          <w:b/>
          <w:sz w:val="28"/>
          <w:szCs w:val="28"/>
        </w:rPr>
      </w:pPr>
      <w:r w:rsidRPr="009764B5">
        <w:rPr>
          <w:rFonts w:ascii="Times New Roman" w:hAnsi="Times New Roman" w:cs="Times New Roman"/>
          <w:b/>
          <w:sz w:val="28"/>
          <w:szCs w:val="28"/>
        </w:rPr>
        <w:t>Pulaski County Board of Education</w:t>
      </w:r>
    </w:p>
    <w:p w:rsidR="00487865" w:rsidRPr="009764B5" w:rsidRDefault="00487865" w:rsidP="00487865">
      <w:pPr>
        <w:jc w:val="center"/>
        <w:rPr>
          <w:rFonts w:ascii="Times New Roman" w:hAnsi="Times New Roman" w:cs="Times New Roman"/>
          <w:b/>
          <w:sz w:val="28"/>
          <w:szCs w:val="28"/>
        </w:rPr>
      </w:pPr>
      <w:r w:rsidRPr="009764B5">
        <w:rPr>
          <w:rFonts w:ascii="Times New Roman" w:hAnsi="Times New Roman" w:cs="Times New Roman"/>
          <w:b/>
          <w:sz w:val="28"/>
          <w:szCs w:val="28"/>
        </w:rPr>
        <w:t>511 E University Drive</w:t>
      </w:r>
    </w:p>
    <w:p w:rsidR="00487865" w:rsidRPr="009764B5" w:rsidRDefault="00487865" w:rsidP="00487865">
      <w:pPr>
        <w:jc w:val="center"/>
        <w:rPr>
          <w:rFonts w:ascii="Times New Roman" w:hAnsi="Times New Roman" w:cs="Times New Roman"/>
          <w:b/>
          <w:sz w:val="28"/>
          <w:szCs w:val="28"/>
        </w:rPr>
      </w:pPr>
      <w:r w:rsidRPr="009764B5">
        <w:rPr>
          <w:rFonts w:ascii="Times New Roman" w:hAnsi="Times New Roman" w:cs="Times New Roman"/>
          <w:b/>
          <w:sz w:val="28"/>
          <w:szCs w:val="28"/>
        </w:rPr>
        <w:t>Somerset, KY 42503</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 xml:space="preserve">Date Bid is </w:t>
      </w:r>
      <w:proofErr w:type="gramStart"/>
      <w:r w:rsidRPr="009764B5">
        <w:rPr>
          <w:rFonts w:ascii="Times New Roman" w:hAnsi="Times New Roman" w:cs="Times New Roman"/>
          <w:sz w:val="24"/>
          <w:szCs w:val="24"/>
        </w:rPr>
        <w:t>Due</w:t>
      </w:r>
      <w:proofErr w:type="gramEnd"/>
      <w:r w:rsidRPr="009764B5">
        <w:rPr>
          <w:rFonts w:ascii="Times New Roman" w:hAnsi="Times New Roman" w:cs="Times New Roman"/>
          <w:sz w:val="24"/>
          <w:szCs w:val="24"/>
        </w:rPr>
        <w:t>:  Friday, September 18</w:t>
      </w:r>
      <w:r w:rsidRPr="009764B5">
        <w:rPr>
          <w:rFonts w:ascii="Times New Roman" w:hAnsi="Times New Roman" w:cs="Times New Roman"/>
          <w:sz w:val="24"/>
          <w:szCs w:val="24"/>
          <w:vertAlign w:val="superscript"/>
        </w:rPr>
        <w:t>th</w:t>
      </w:r>
      <w:r w:rsidRPr="009764B5">
        <w:rPr>
          <w:rFonts w:ascii="Times New Roman" w:hAnsi="Times New Roman" w:cs="Times New Roman"/>
          <w:sz w:val="24"/>
          <w:szCs w:val="24"/>
        </w:rPr>
        <w:t>, 2015</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Department or School:  Pulaski County High School</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Date Bid Information Released:  September 11</w:t>
      </w:r>
      <w:r w:rsidRPr="009764B5">
        <w:rPr>
          <w:rFonts w:ascii="Times New Roman" w:hAnsi="Times New Roman" w:cs="Times New Roman"/>
          <w:sz w:val="24"/>
          <w:szCs w:val="24"/>
          <w:vertAlign w:val="superscript"/>
        </w:rPr>
        <w:t>th</w:t>
      </w:r>
      <w:r w:rsidRPr="009764B5">
        <w:rPr>
          <w:rFonts w:ascii="Times New Roman" w:hAnsi="Times New Roman" w:cs="Times New Roman"/>
          <w:sz w:val="24"/>
          <w:szCs w:val="24"/>
        </w:rPr>
        <w:t>, 2015</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Bid Title:  Pulaski County High School Greenhouse</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 xml:space="preserve">Time Bid is </w:t>
      </w:r>
      <w:proofErr w:type="gramStart"/>
      <w:r w:rsidRPr="009764B5">
        <w:rPr>
          <w:rFonts w:ascii="Times New Roman" w:hAnsi="Times New Roman" w:cs="Times New Roman"/>
          <w:sz w:val="24"/>
          <w:szCs w:val="24"/>
        </w:rPr>
        <w:t>Due</w:t>
      </w:r>
      <w:proofErr w:type="gramEnd"/>
      <w:r w:rsidRPr="009764B5">
        <w:rPr>
          <w:rFonts w:ascii="Times New Roman" w:hAnsi="Times New Roman" w:cs="Times New Roman"/>
          <w:sz w:val="24"/>
          <w:szCs w:val="24"/>
        </w:rPr>
        <w:t>: 9 AM</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Advertised:  September 11</w:t>
      </w:r>
      <w:r w:rsidRPr="009764B5">
        <w:rPr>
          <w:rFonts w:ascii="Times New Roman" w:hAnsi="Times New Roman" w:cs="Times New Roman"/>
          <w:sz w:val="24"/>
          <w:szCs w:val="24"/>
          <w:vertAlign w:val="superscript"/>
        </w:rPr>
        <w:t>th</w:t>
      </w:r>
      <w:r w:rsidRPr="009764B5">
        <w:rPr>
          <w:rFonts w:ascii="Times New Roman" w:hAnsi="Times New Roman" w:cs="Times New Roman"/>
          <w:sz w:val="24"/>
          <w:szCs w:val="24"/>
        </w:rPr>
        <w:t>, 2015- September 18</w:t>
      </w:r>
      <w:r w:rsidRPr="009764B5">
        <w:rPr>
          <w:rFonts w:ascii="Times New Roman" w:hAnsi="Times New Roman" w:cs="Times New Roman"/>
          <w:sz w:val="24"/>
          <w:szCs w:val="24"/>
          <w:vertAlign w:val="superscript"/>
        </w:rPr>
        <w:t>th</w:t>
      </w:r>
      <w:r w:rsidRPr="009764B5">
        <w:rPr>
          <w:rFonts w:ascii="Times New Roman" w:hAnsi="Times New Roman" w:cs="Times New Roman"/>
          <w:sz w:val="24"/>
          <w:szCs w:val="24"/>
        </w:rPr>
        <w:t>, 2015</w:t>
      </w:r>
    </w:p>
    <w:p w:rsidR="00487865" w:rsidRPr="009764B5" w:rsidRDefault="00487865" w:rsidP="00487865">
      <w:pPr>
        <w:rPr>
          <w:rFonts w:ascii="Times New Roman" w:hAnsi="Times New Roman" w:cs="Times New Roman"/>
          <w:sz w:val="24"/>
          <w:szCs w:val="24"/>
        </w:rPr>
      </w:pP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The Pulaski County School System is accepting sealed bids for supplying materials and labor required to construct a 30’ x 96’ greenhouse following the general conditions listed below.</w:t>
      </w:r>
    </w:p>
    <w:p w:rsidR="00487865" w:rsidRPr="009764B5" w:rsidRDefault="00487865" w:rsidP="00487865">
      <w:pPr>
        <w:jc w:val="center"/>
        <w:rPr>
          <w:rFonts w:ascii="Times New Roman" w:hAnsi="Times New Roman" w:cs="Times New Roman"/>
          <w:b/>
          <w:sz w:val="24"/>
          <w:szCs w:val="24"/>
          <w:u w:val="single"/>
        </w:rPr>
      </w:pPr>
      <w:r w:rsidRPr="009764B5">
        <w:rPr>
          <w:rFonts w:ascii="Times New Roman" w:hAnsi="Times New Roman" w:cs="Times New Roman"/>
          <w:b/>
          <w:sz w:val="24"/>
          <w:szCs w:val="24"/>
          <w:u w:val="single"/>
        </w:rPr>
        <w:t>General Conditions</w:t>
      </w:r>
    </w:p>
    <w:p w:rsidR="00487865" w:rsidRPr="009764B5" w:rsidRDefault="00487865" w:rsidP="00487865">
      <w:pPr>
        <w:rPr>
          <w:rFonts w:ascii="Times New Roman" w:hAnsi="Times New Roman" w:cs="Times New Roman"/>
          <w:sz w:val="24"/>
          <w:szCs w:val="24"/>
        </w:rPr>
      </w:pPr>
      <w:r w:rsidRPr="009764B5">
        <w:rPr>
          <w:rFonts w:ascii="Times New Roman" w:hAnsi="Times New Roman" w:cs="Times New Roman"/>
          <w:sz w:val="24"/>
          <w:szCs w:val="24"/>
        </w:rPr>
        <w:t>Sealed bids are requested on the following list of materials, articles or services for delivery and construction on the Pulaski County High School property, subject to the conditions of this invitation.</w:t>
      </w:r>
    </w:p>
    <w:p w:rsidR="009764B5" w:rsidRPr="009764B5" w:rsidRDefault="009764B5" w:rsidP="009764B5">
      <w:pPr>
        <w:rPr>
          <w:rFonts w:ascii="Times New Roman" w:hAnsi="Times New Roman" w:cs="Times New Roman"/>
          <w:b/>
          <w:sz w:val="24"/>
          <w:szCs w:val="24"/>
          <w:u w:val="single"/>
        </w:rPr>
      </w:pPr>
      <w:r>
        <w:rPr>
          <w:rFonts w:ascii="Times New Roman" w:hAnsi="Times New Roman" w:cs="Times New Roman"/>
          <w:b/>
          <w:sz w:val="24"/>
          <w:szCs w:val="24"/>
          <w:u w:val="single"/>
        </w:rPr>
        <w:t>Structural Detail</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Bid must include a 30’ x 96’ galvanized steel structure with 8’ sidewalls, aluminum roof and wall extrusions; (2) Single 42” ADA insulated steel doors and (1) 8’x8’ roll-up door.</w:t>
      </w:r>
      <w:r w:rsidR="009764B5">
        <w:rPr>
          <w:rFonts w:ascii="Times New Roman" w:hAnsi="Times New Roman" w:cs="Times New Roman"/>
          <w:sz w:val="24"/>
          <w:szCs w:val="24"/>
        </w:rPr>
        <w:t xml:space="preserve"> All doors will be located per advisement of project manager before engineering.</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 xml:space="preserve">Roof, </w:t>
      </w:r>
      <w:proofErr w:type="spellStart"/>
      <w:r w:rsidRPr="009764B5">
        <w:rPr>
          <w:rFonts w:ascii="Times New Roman" w:hAnsi="Times New Roman" w:cs="Times New Roman"/>
          <w:sz w:val="24"/>
          <w:szCs w:val="24"/>
        </w:rPr>
        <w:t>endwall</w:t>
      </w:r>
      <w:proofErr w:type="spellEnd"/>
      <w:r w:rsidRPr="009764B5">
        <w:rPr>
          <w:rFonts w:ascii="Times New Roman" w:hAnsi="Times New Roman" w:cs="Times New Roman"/>
          <w:sz w:val="24"/>
          <w:szCs w:val="24"/>
        </w:rPr>
        <w:t xml:space="preserve">, and sidewall covering must be 8MM Lexan </w:t>
      </w:r>
      <w:proofErr w:type="spellStart"/>
      <w:r w:rsidRPr="009764B5">
        <w:rPr>
          <w:rFonts w:ascii="Times New Roman" w:hAnsi="Times New Roman" w:cs="Times New Roman"/>
          <w:sz w:val="24"/>
          <w:szCs w:val="24"/>
        </w:rPr>
        <w:t>Thermoclear</w:t>
      </w:r>
      <w:proofErr w:type="spellEnd"/>
      <w:r w:rsidRPr="009764B5">
        <w:rPr>
          <w:rFonts w:ascii="Times New Roman" w:hAnsi="Times New Roman" w:cs="Times New Roman"/>
          <w:sz w:val="24"/>
          <w:szCs w:val="24"/>
        </w:rPr>
        <w:t xml:space="preserve"> Polycarbonate</w:t>
      </w:r>
      <w:r w:rsidR="009764B5">
        <w:rPr>
          <w:rFonts w:ascii="Times New Roman" w:hAnsi="Times New Roman" w:cs="Times New Roman"/>
          <w:sz w:val="24"/>
          <w:szCs w:val="24"/>
        </w:rPr>
        <w:t>.  All extrusions, connectors, and fasteners to install per factory.</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 xml:space="preserve">Heating equipment must include (2) </w:t>
      </w:r>
      <w:proofErr w:type="spellStart"/>
      <w:r w:rsidR="009764B5">
        <w:rPr>
          <w:rFonts w:ascii="Times New Roman" w:hAnsi="Times New Roman" w:cs="Times New Roman"/>
          <w:sz w:val="24"/>
          <w:szCs w:val="24"/>
        </w:rPr>
        <w:t>Modine</w:t>
      </w:r>
      <w:proofErr w:type="spellEnd"/>
      <w:r w:rsidR="009764B5">
        <w:rPr>
          <w:rFonts w:ascii="Times New Roman" w:hAnsi="Times New Roman" w:cs="Times New Roman"/>
          <w:sz w:val="24"/>
          <w:szCs w:val="24"/>
        </w:rPr>
        <w:t xml:space="preserve"> PDP175SE gas fired heaters.  Heaters must have stainless steel heat exchangers and burners, power vented with spark ignition.  Heaters must</w:t>
      </w:r>
      <w:r w:rsidRPr="009764B5">
        <w:rPr>
          <w:rFonts w:ascii="Times New Roman" w:hAnsi="Times New Roman" w:cs="Times New Roman"/>
          <w:sz w:val="24"/>
          <w:szCs w:val="24"/>
        </w:rPr>
        <w:t xml:space="preserve"> complete with double wall interlocking vent stacks and hangers.</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 xml:space="preserve">Ventilation and cooling must include (2) </w:t>
      </w:r>
      <w:r w:rsidR="009764B5">
        <w:rPr>
          <w:rFonts w:ascii="Times New Roman" w:hAnsi="Times New Roman" w:cs="Times New Roman"/>
          <w:sz w:val="24"/>
          <w:szCs w:val="24"/>
        </w:rPr>
        <w:t xml:space="preserve">Cool Air MAL42K </w:t>
      </w:r>
      <w:r w:rsidRPr="009764B5">
        <w:rPr>
          <w:rFonts w:ascii="Times New Roman" w:hAnsi="Times New Roman" w:cs="Times New Roman"/>
          <w:sz w:val="24"/>
          <w:szCs w:val="24"/>
        </w:rPr>
        <w:t>exhaust fans</w:t>
      </w:r>
      <w:r w:rsidR="009764B5">
        <w:rPr>
          <w:rFonts w:ascii="Times New Roman" w:hAnsi="Times New Roman" w:cs="Times New Roman"/>
          <w:sz w:val="24"/>
          <w:szCs w:val="24"/>
        </w:rPr>
        <w:t xml:space="preserve"> supplied by American Cool Air</w:t>
      </w:r>
      <w:r w:rsidRPr="009764B5">
        <w:rPr>
          <w:rFonts w:ascii="Times New Roman" w:hAnsi="Times New Roman" w:cs="Times New Roman"/>
          <w:sz w:val="24"/>
          <w:szCs w:val="24"/>
        </w:rPr>
        <w:t xml:space="preserve">, (1) </w:t>
      </w:r>
      <w:r w:rsidR="009764B5">
        <w:rPr>
          <w:rFonts w:ascii="Times New Roman" w:hAnsi="Times New Roman" w:cs="Times New Roman"/>
          <w:sz w:val="24"/>
          <w:szCs w:val="24"/>
        </w:rPr>
        <w:t xml:space="preserve">Cool Air MAL24G </w:t>
      </w:r>
      <w:r w:rsidRPr="009764B5">
        <w:rPr>
          <w:rFonts w:ascii="Times New Roman" w:hAnsi="Times New Roman" w:cs="Times New Roman"/>
          <w:sz w:val="24"/>
          <w:szCs w:val="24"/>
        </w:rPr>
        <w:t xml:space="preserve">gable fan and (1) </w:t>
      </w:r>
      <w:r w:rsidR="009764B5">
        <w:rPr>
          <w:rFonts w:ascii="Times New Roman" w:hAnsi="Times New Roman" w:cs="Times New Roman"/>
          <w:sz w:val="24"/>
          <w:szCs w:val="24"/>
        </w:rPr>
        <w:t>Cool Air 33”x 33”</w:t>
      </w:r>
      <w:r w:rsidRPr="009764B5">
        <w:rPr>
          <w:rFonts w:ascii="Times New Roman" w:hAnsi="Times New Roman" w:cs="Times New Roman"/>
          <w:sz w:val="24"/>
          <w:szCs w:val="24"/>
        </w:rPr>
        <w:t xml:space="preserve">gable shutter; </w:t>
      </w:r>
      <w:r w:rsidR="009764B5">
        <w:rPr>
          <w:rFonts w:ascii="Times New Roman" w:hAnsi="Times New Roman" w:cs="Times New Roman"/>
          <w:sz w:val="24"/>
          <w:szCs w:val="24"/>
        </w:rPr>
        <w:t xml:space="preserve">(1) 27’ x 48” evaporative cooling system with </w:t>
      </w:r>
      <w:r w:rsidRPr="009764B5">
        <w:rPr>
          <w:rFonts w:ascii="Times New Roman" w:hAnsi="Times New Roman" w:cs="Times New Roman"/>
          <w:sz w:val="24"/>
          <w:szCs w:val="24"/>
        </w:rPr>
        <w:t>(1)</w:t>
      </w:r>
      <w:r w:rsidR="009764B5">
        <w:rPr>
          <w:rFonts w:ascii="Times New Roman" w:hAnsi="Times New Roman" w:cs="Times New Roman"/>
          <w:sz w:val="24"/>
          <w:szCs w:val="24"/>
        </w:rPr>
        <w:t xml:space="preserve"> 27’ x 48”</w:t>
      </w:r>
      <w:r w:rsidRPr="009764B5">
        <w:rPr>
          <w:rFonts w:ascii="Times New Roman" w:hAnsi="Times New Roman" w:cs="Times New Roman"/>
          <w:sz w:val="24"/>
          <w:szCs w:val="24"/>
        </w:rPr>
        <w:t xml:space="preserve"> rigid vent for air inlet; (4) </w:t>
      </w:r>
      <w:r w:rsidR="009764B5">
        <w:rPr>
          <w:rFonts w:ascii="Times New Roman" w:hAnsi="Times New Roman" w:cs="Times New Roman"/>
          <w:sz w:val="24"/>
          <w:szCs w:val="24"/>
        </w:rPr>
        <w:t xml:space="preserve">HAF </w:t>
      </w:r>
      <w:r w:rsidRPr="009764B5">
        <w:rPr>
          <w:rFonts w:ascii="Times New Roman" w:hAnsi="Times New Roman" w:cs="Times New Roman"/>
          <w:sz w:val="24"/>
          <w:szCs w:val="24"/>
        </w:rPr>
        <w:t xml:space="preserve">circulation fans </w:t>
      </w:r>
      <w:r w:rsidR="009764B5">
        <w:rPr>
          <w:rFonts w:ascii="Times New Roman" w:hAnsi="Times New Roman" w:cs="Times New Roman"/>
          <w:sz w:val="24"/>
          <w:szCs w:val="24"/>
        </w:rPr>
        <w:t xml:space="preserve">supplied by ACME </w:t>
      </w:r>
      <w:r w:rsidRPr="009764B5">
        <w:rPr>
          <w:rFonts w:ascii="Times New Roman" w:hAnsi="Times New Roman" w:cs="Times New Roman"/>
          <w:sz w:val="24"/>
          <w:szCs w:val="24"/>
        </w:rPr>
        <w:t>and (1) Manual speed control.</w:t>
      </w:r>
      <w:r w:rsidR="009764B5">
        <w:rPr>
          <w:rFonts w:ascii="Times New Roman" w:hAnsi="Times New Roman" w:cs="Times New Roman"/>
          <w:sz w:val="24"/>
          <w:szCs w:val="24"/>
        </w:rPr>
        <w:t xml:space="preserve"> </w:t>
      </w:r>
    </w:p>
    <w:p w:rsidR="00487865" w:rsidRPr="009764B5" w:rsidRDefault="009764B5" w:rsidP="004878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9764B5">
        <w:rPr>
          <w:rFonts w:ascii="Times New Roman" w:hAnsi="Times New Roman" w:cs="Times New Roman"/>
          <w:sz w:val="24"/>
          <w:szCs w:val="24"/>
        </w:rPr>
        <w:t xml:space="preserve">nvironmental controls must include </w:t>
      </w:r>
      <w:r>
        <w:rPr>
          <w:rFonts w:ascii="Times New Roman" w:hAnsi="Times New Roman" w:cs="Times New Roman"/>
          <w:sz w:val="24"/>
          <w:szCs w:val="24"/>
        </w:rPr>
        <w:t xml:space="preserve">Link 4 </w:t>
      </w:r>
      <w:proofErr w:type="spellStart"/>
      <w:r>
        <w:rPr>
          <w:rFonts w:ascii="Times New Roman" w:hAnsi="Times New Roman" w:cs="Times New Roman"/>
          <w:sz w:val="24"/>
          <w:szCs w:val="24"/>
        </w:rPr>
        <w:t>iGrow</w:t>
      </w:r>
      <w:proofErr w:type="spellEnd"/>
      <w:r>
        <w:rPr>
          <w:rFonts w:ascii="Times New Roman" w:hAnsi="Times New Roman" w:cs="Times New Roman"/>
          <w:sz w:val="24"/>
          <w:szCs w:val="24"/>
        </w:rPr>
        <w:t xml:space="preserve"> 800 </w:t>
      </w:r>
      <w:r w:rsidR="00487865" w:rsidRPr="009764B5">
        <w:rPr>
          <w:rFonts w:ascii="Times New Roman" w:hAnsi="Times New Roman" w:cs="Times New Roman"/>
          <w:sz w:val="24"/>
          <w:szCs w:val="24"/>
        </w:rPr>
        <w:t xml:space="preserve">integrated </w:t>
      </w:r>
      <w:r>
        <w:rPr>
          <w:rFonts w:ascii="Times New Roman" w:hAnsi="Times New Roman" w:cs="Times New Roman"/>
          <w:sz w:val="24"/>
          <w:szCs w:val="24"/>
        </w:rPr>
        <w:t xml:space="preserve">with </w:t>
      </w:r>
      <w:r w:rsidR="00487865" w:rsidRPr="009764B5">
        <w:rPr>
          <w:rFonts w:ascii="Times New Roman" w:hAnsi="Times New Roman" w:cs="Times New Roman"/>
          <w:sz w:val="24"/>
          <w:szCs w:val="24"/>
        </w:rPr>
        <w:t>contract</w:t>
      </w:r>
      <w:r>
        <w:rPr>
          <w:rFonts w:ascii="Times New Roman" w:hAnsi="Times New Roman" w:cs="Times New Roman"/>
          <w:sz w:val="24"/>
          <w:szCs w:val="24"/>
        </w:rPr>
        <w:t xml:space="preserve">or panel and wiring diagram, and a </w:t>
      </w:r>
      <w:proofErr w:type="spellStart"/>
      <w:r>
        <w:rPr>
          <w:rFonts w:ascii="Times New Roman" w:hAnsi="Times New Roman" w:cs="Times New Roman"/>
          <w:sz w:val="24"/>
          <w:szCs w:val="24"/>
        </w:rPr>
        <w:t>Sensaphone</w:t>
      </w:r>
      <w:proofErr w:type="spellEnd"/>
      <w:r w:rsidR="00487865" w:rsidRPr="009764B5">
        <w:rPr>
          <w:rFonts w:ascii="Times New Roman" w:hAnsi="Times New Roman" w:cs="Times New Roman"/>
          <w:sz w:val="24"/>
          <w:szCs w:val="24"/>
        </w:rPr>
        <w:t xml:space="preserve"> alarm system.</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lastRenderedPageBreak/>
        <w:t xml:space="preserve">Greenhouse materials also required in the bid include:  </w:t>
      </w:r>
      <w:r w:rsidR="009764B5">
        <w:rPr>
          <w:rFonts w:ascii="Times New Roman" w:hAnsi="Times New Roman" w:cs="Times New Roman"/>
          <w:sz w:val="24"/>
          <w:szCs w:val="24"/>
        </w:rPr>
        <w:t xml:space="preserve">black 55% </w:t>
      </w:r>
      <w:r w:rsidRPr="009764B5">
        <w:rPr>
          <w:rFonts w:ascii="Times New Roman" w:hAnsi="Times New Roman" w:cs="Times New Roman"/>
          <w:sz w:val="24"/>
          <w:szCs w:val="24"/>
        </w:rPr>
        <w:t>exterior shade cloth</w:t>
      </w:r>
      <w:r w:rsidR="009764B5">
        <w:rPr>
          <w:rFonts w:ascii="Times New Roman" w:hAnsi="Times New Roman" w:cs="Times New Roman"/>
          <w:sz w:val="24"/>
          <w:szCs w:val="24"/>
        </w:rPr>
        <w:t xml:space="preserve"> with grommets every 2’ and hardware for attachment to building, (6</w:t>
      </w:r>
      <w:r w:rsidRPr="009764B5">
        <w:rPr>
          <w:rFonts w:ascii="Times New Roman" w:hAnsi="Times New Roman" w:cs="Times New Roman"/>
          <w:sz w:val="24"/>
          <w:szCs w:val="24"/>
        </w:rPr>
        <w:t xml:space="preserve">) </w:t>
      </w:r>
      <w:r w:rsidR="009764B5">
        <w:rPr>
          <w:rFonts w:ascii="Times New Roman" w:hAnsi="Times New Roman" w:cs="Times New Roman"/>
          <w:sz w:val="24"/>
          <w:szCs w:val="24"/>
        </w:rPr>
        <w:t xml:space="preserve">6’x12’  and (8) 3’ x 12’ </w:t>
      </w:r>
      <w:r w:rsidRPr="009764B5">
        <w:rPr>
          <w:rFonts w:ascii="Times New Roman" w:hAnsi="Times New Roman" w:cs="Times New Roman"/>
          <w:sz w:val="24"/>
          <w:szCs w:val="24"/>
        </w:rPr>
        <w:t>benches</w:t>
      </w:r>
      <w:r w:rsidR="009764B5">
        <w:rPr>
          <w:rFonts w:ascii="Times New Roman" w:hAnsi="Times New Roman" w:cs="Times New Roman"/>
          <w:sz w:val="24"/>
          <w:szCs w:val="24"/>
        </w:rPr>
        <w:t xml:space="preserve"> with Dura bench plastic tops</w:t>
      </w:r>
      <w:r w:rsidRPr="009764B5">
        <w:rPr>
          <w:rFonts w:ascii="Times New Roman" w:hAnsi="Times New Roman" w:cs="Times New Roman"/>
          <w:sz w:val="24"/>
          <w:szCs w:val="24"/>
        </w:rPr>
        <w:t xml:space="preserve">, irrigation system </w:t>
      </w:r>
      <w:r w:rsidR="009764B5">
        <w:rPr>
          <w:rFonts w:ascii="Times New Roman" w:hAnsi="Times New Roman" w:cs="Times New Roman"/>
          <w:sz w:val="24"/>
          <w:szCs w:val="24"/>
        </w:rPr>
        <w:t>to cover all benching and</w:t>
      </w:r>
      <w:r w:rsidRPr="009764B5">
        <w:rPr>
          <w:rFonts w:ascii="Times New Roman" w:hAnsi="Times New Roman" w:cs="Times New Roman"/>
          <w:sz w:val="24"/>
          <w:szCs w:val="24"/>
        </w:rPr>
        <w:t xml:space="preserve"> (2) basket runs, (4) </w:t>
      </w:r>
      <w:r w:rsidR="009764B5">
        <w:rPr>
          <w:rFonts w:ascii="Times New Roman" w:hAnsi="Times New Roman" w:cs="Times New Roman"/>
          <w:sz w:val="24"/>
          <w:szCs w:val="24"/>
        </w:rPr>
        <w:t xml:space="preserve">runs of </w:t>
      </w:r>
      <w:r w:rsidRPr="009764B5">
        <w:rPr>
          <w:rFonts w:ascii="Times New Roman" w:hAnsi="Times New Roman" w:cs="Times New Roman"/>
          <w:sz w:val="24"/>
          <w:szCs w:val="24"/>
        </w:rPr>
        <w:t xml:space="preserve">hanging basket support systems, </w:t>
      </w:r>
      <w:proofErr w:type="spellStart"/>
      <w:r w:rsidR="009764B5">
        <w:rPr>
          <w:rFonts w:ascii="Times New Roman" w:hAnsi="Times New Roman" w:cs="Times New Roman"/>
          <w:sz w:val="24"/>
          <w:szCs w:val="24"/>
        </w:rPr>
        <w:t>Sensaphone</w:t>
      </w:r>
      <w:proofErr w:type="spellEnd"/>
      <w:r w:rsidR="009764B5">
        <w:rPr>
          <w:rFonts w:ascii="Times New Roman" w:hAnsi="Times New Roman" w:cs="Times New Roman"/>
          <w:sz w:val="24"/>
          <w:szCs w:val="24"/>
        </w:rPr>
        <w:t xml:space="preserve"> temperature alarm system</w:t>
      </w:r>
      <w:r w:rsidRPr="009764B5">
        <w:rPr>
          <w:rFonts w:ascii="Times New Roman" w:hAnsi="Times New Roman" w:cs="Times New Roman"/>
          <w:sz w:val="24"/>
          <w:szCs w:val="24"/>
        </w:rPr>
        <w:t>.</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 xml:space="preserve">Stamped prints and </w:t>
      </w:r>
      <w:r w:rsidR="009764B5">
        <w:rPr>
          <w:rFonts w:ascii="Times New Roman" w:hAnsi="Times New Roman" w:cs="Times New Roman"/>
          <w:sz w:val="24"/>
          <w:szCs w:val="24"/>
        </w:rPr>
        <w:t xml:space="preserve">(3) sets of </w:t>
      </w:r>
      <w:r w:rsidRPr="009764B5">
        <w:rPr>
          <w:rFonts w:ascii="Times New Roman" w:hAnsi="Times New Roman" w:cs="Times New Roman"/>
          <w:sz w:val="24"/>
          <w:szCs w:val="24"/>
        </w:rPr>
        <w:t>shop drawings of the planned construction must be included.</w:t>
      </w:r>
    </w:p>
    <w:p w:rsidR="009764B5" w:rsidRDefault="009764B5" w:rsidP="009764B5">
      <w:pPr>
        <w:rPr>
          <w:rFonts w:ascii="Times New Roman" w:hAnsi="Times New Roman" w:cs="Times New Roman"/>
          <w:b/>
          <w:sz w:val="24"/>
          <w:szCs w:val="24"/>
          <w:u w:val="single"/>
        </w:rPr>
      </w:pPr>
    </w:p>
    <w:p w:rsidR="009764B5" w:rsidRPr="009764B5" w:rsidRDefault="009764B5" w:rsidP="009764B5">
      <w:pPr>
        <w:rPr>
          <w:rFonts w:ascii="Times New Roman" w:hAnsi="Times New Roman" w:cs="Times New Roman"/>
          <w:b/>
          <w:sz w:val="24"/>
          <w:szCs w:val="24"/>
          <w:u w:val="single"/>
        </w:rPr>
      </w:pPr>
      <w:r w:rsidRPr="009764B5">
        <w:rPr>
          <w:rFonts w:ascii="Times New Roman" w:hAnsi="Times New Roman" w:cs="Times New Roman"/>
          <w:b/>
          <w:sz w:val="24"/>
          <w:szCs w:val="24"/>
          <w:u w:val="single"/>
        </w:rPr>
        <w:t>Construction</w:t>
      </w:r>
      <w:r>
        <w:rPr>
          <w:rFonts w:ascii="Times New Roman" w:hAnsi="Times New Roman" w:cs="Times New Roman"/>
          <w:b/>
          <w:sz w:val="24"/>
          <w:szCs w:val="24"/>
          <w:u w:val="single"/>
        </w:rPr>
        <w:t xml:space="preserve"> Detail</w:t>
      </w:r>
    </w:p>
    <w:p w:rsidR="00487865" w:rsidRPr="009764B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Construction must include the erection of the greenhouse structure, installation of the covering.  All equipment must be installed in place including controller and exterior shade cloth.</w:t>
      </w:r>
    </w:p>
    <w:p w:rsidR="00487865" w:rsidRDefault="00487865" w:rsidP="00487865">
      <w:pPr>
        <w:pStyle w:val="ListParagraph"/>
        <w:numPr>
          <w:ilvl w:val="0"/>
          <w:numId w:val="1"/>
        </w:numPr>
        <w:rPr>
          <w:rFonts w:ascii="Times New Roman" w:hAnsi="Times New Roman" w:cs="Times New Roman"/>
          <w:sz w:val="24"/>
          <w:szCs w:val="24"/>
        </w:rPr>
      </w:pPr>
      <w:r w:rsidRPr="009764B5">
        <w:rPr>
          <w:rFonts w:ascii="Times New Roman" w:hAnsi="Times New Roman" w:cs="Times New Roman"/>
          <w:sz w:val="24"/>
          <w:szCs w:val="24"/>
        </w:rPr>
        <w:t>Concrete piers must be provided.  Gas lines must be run to heaters and installed</w:t>
      </w:r>
      <w:r w:rsidR="009764B5">
        <w:rPr>
          <w:rFonts w:ascii="Times New Roman" w:hAnsi="Times New Roman" w:cs="Times New Roman"/>
          <w:sz w:val="24"/>
          <w:szCs w:val="24"/>
        </w:rPr>
        <w:t>.</w:t>
      </w:r>
    </w:p>
    <w:p w:rsidR="009764B5" w:rsidRDefault="009764B5" w:rsidP="009764B5">
      <w:pPr>
        <w:rPr>
          <w:rFonts w:ascii="Times New Roman" w:hAnsi="Times New Roman" w:cs="Times New Roman"/>
          <w:sz w:val="24"/>
          <w:szCs w:val="24"/>
        </w:rPr>
      </w:pPr>
    </w:p>
    <w:p w:rsidR="009764B5" w:rsidRPr="009764B5" w:rsidRDefault="009764B5" w:rsidP="009764B5">
      <w:pPr>
        <w:rPr>
          <w:rFonts w:ascii="Times New Roman" w:hAnsi="Times New Roman" w:cs="Times New Roman"/>
          <w:sz w:val="28"/>
          <w:szCs w:val="28"/>
        </w:rPr>
      </w:pPr>
      <w:r w:rsidRPr="009764B5">
        <w:rPr>
          <w:rFonts w:ascii="Times New Roman" w:hAnsi="Times New Roman" w:cs="Times New Roman"/>
          <w:sz w:val="28"/>
          <w:szCs w:val="28"/>
        </w:rPr>
        <w:t>Structural Bid</w:t>
      </w:r>
      <w:r w:rsidRPr="009764B5">
        <w:rPr>
          <w:rFonts w:ascii="Times New Roman" w:hAnsi="Times New Roman" w:cs="Times New Roman"/>
          <w:sz w:val="28"/>
          <w:szCs w:val="28"/>
        </w:rPr>
        <w:tab/>
      </w:r>
      <w:r w:rsidRPr="009764B5">
        <w:rPr>
          <w:rFonts w:ascii="Times New Roman" w:hAnsi="Times New Roman" w:cs="Times New Roman"/>
          <w:sz w:val="28"/>
          <w:szCs w:val="28"/>
        </w:rPr>
        <w:tab/>
      </w:r>
      <w:r w:rsidRPr="009764B5">
        <w:rPr>
          <w:rFonts w:ascii="Times New Roman" w:hAnsi="Times New Roman" w:cs="Times New Roman"/>
          <w:sz w:val="28"/>
          <w:szCs w:val="28"/>
        </w:rPr>
        <w:tab/>
      </w:r>
      <w:r w:rsidRPr="009764B5">
        <w:rPr>
          <w:rFonts w:ascii="Times New Roman" w:hAnsi="Times New Roman" w:cs="Times New Roman"/>
          <w:sz w:val="28"/>
          <w:szCs w:val="28"/>
        </w:rPr>
        <w:tab/>
        <w:t>$____________________________</w:t>
      </w:r>
    </w:p>
    <w:p w:rsidR="009764B5" w:rsidRDefault="009764B5" w:rsidP="009764B5">
      <w:pPr>
        <w:rPr>
          <w:rFonts w:ascii="Times New Roman" w:hAnsi="Times New Roman" w:cs="Times New Roman"/>
          <w:sz w:val="28"/>
          <w:szCs w:val="28"/>
        </w:rPr>
      </w:pPr>
      <w:r w:rsidRPr="009764B5">
        <w:rPr>
          <w:rFonts w:ascii="Times New Roman" w:hAnsi="Times New Roman" w:cs="Times New Roman"/>
          <w:sz w:val="28"/>
          <w:szCs w:val="28"/>
        </w:rPr>
        <w:t xml:space="preserve">Construction Bid </w:t>
      </w:r>
      <w:r w:rsidRPr="009764B5">
        <w:rPr>
          <w:rFonts w:ascii="Times New Roman" w:hAnsi="Times New Roman" w:cs="Times New Roman"/>
          <w:sz w:val="28"/>
          <w:szCs w:val="28"/>
        </w:rPr>
        <w:tab/>
      </w:r>
      <w:r w:rsidRPr="009764B5">
        <w:rPr>
          <w:rFonts w:ascii="Times New Roman" w:hAnsi="Times New Roman" w:cs="Times New Roman"/>
          <w:sz w:val="28"/>
          <w:szCs w:val="28"/>
        </w:rPr>
        <w:tab/>
      </w:r>
      <w:r w:rsidRPr="009764B5">
        <w:rPr>
          <w:rFonts w:ascii="Times New Roman" w:hAnsi="Times New Roman" w:cs="Times New Roman"/>
          <w:sz w:val="28"/>
          <w:szCs w:val="28"/>
        </w:rPr>
        <w:tab/>
      </w:r>
      <w:r>
        <w:rPr>
          <w:rFonts w:ascii="Times New Roman" w:hAnsi="Times New Roman" w:cs="Times New Roman"/>
          <w:sz w:val="28"/>
          <w:szCs w:val="28"/>
        </w:rPr>
        <w:tab/>
      </w:r>
      <w:r w:rsidRPr="009764B5">
        <w:rPr>
          <w:rFonts w:ascii="Times New Roman" w:hAnsi="Times New Roman" w:cs="Times New Roman"/>
          <w:sz w:val="28"/>
          <w:szCs w:val="28"/>
        </w:rPr>
        <w:t>$____________________________</w:t>
      </w:r>
    </w:p>
    <w:p w:rsidR="009764B5" w:rsidRDefault="009764B5" w:rsidP="009764B5">
      <w:pPr>
        <w:rPr>
          <w:rFonts w:ascii="Times New Roman" w:hAnsi="Times New Roman" w:cs="Times New Roman"/>
          <w:sz w:val="28"/>
          <w:szCs w:val="28"/>
        </w:rPr>
      </w:pPr>
      <w:r>
        <w:rPr>
          <w:rFonts w:ascii="Times New Roman" w:hAnsi="Times New Roman" w:cs="Times New Roman"/>
          <w:sz w:val="28"/>
          <w:szCs w:val="28"/>
        </w:rPr>
        <w:t>Total Bid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764B5">
        <w:rPr>
          <w:rFonts w:ascii="Times New Roman" w:hAnsi="Times New Roman" w:cs="Times New Roman"/>
          <w:sz w:val="28"/>
          <w:szCs w:val="28"/>
        </w:rPr>
        <w:t>$____________________________</w:t>
      </w: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Pr="009764B5" w:rsidRDefault="009764B5" w:rsidP="009764B5">
      <w:pPr>
        <w:widowControl w:val="0"/>
        <w:jc w:val="center"/>
        <w:rPr>
          <w:rFonts w:ascii="Times New Roman" w:hAnsi="Times New Roman" w:cs="Times New Roman"/>
          <w:sz w:val="24"/>
          <w:szCs w:val="24"/>
        </w:rPr>
      </w:pPr>
      <w:r w:rsidRPr="009764B5">
        <w:rPr>
          <w:rFonts w:ascii="Times New Roman" w:hAnsi="Times New Roman" w:cs="Times New Roman"/>
          <w:sz w:val="24"/>
          <w:szCs w:val="24"/>
        </w:rPr>
        <w:lastRenderedPageBreak/>
        <w:t>THIS CERTIFICATE MUST BE EXECUTED BY BIDDER</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sz w:val="24"/>
          <w:szCs w:val="24"/>
        </w:rPr>
        <w:t> </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sz w:val="24"/>
          <w:szCs w:val="24"/>
        </w:rPr>
        <w:t>In compliance with this invitation to bid; in consideration of the detailed description attached hereto; and subject to all conditions thereof, the undersigned agrees, if this bid be accepted within the time stipulated above, to furnish any or all of the items upon which prices are quoted in accordance with the specification applying at the price set opposite each item.</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sz w:val="24"/>
          <w:szCs w:val="24"/>
        </w:rPr>
        <w:t> </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sz w:val="24"/>
          <w:szCs w:val="24"/>
        </w:rPr>
        <w:t> </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b/>
          <w:bCs/>
          <w:sz w:val="24"/>
          <w:szCs w:val="24"/>
        </w:rPr>
        <w:t xml:space="preserve">NOTE:  </w:t>
      </w:r>
      <w:r w:rsidRPr="009764B5">
        <w:rPr>
          <w:rFonts w:ascii="Times New Roman" w:hAnsi="Times New Roman" w:cs="Times New Roman"/>
          <w:sz w:val="24"/>
          <w:szCs w:val="24"/>
        </w:rPr>
        <w:t xml:space="preserve">By law, the school district must receive approval from the Board of Education prior to payment of invoices unless it is taking advantage of a discount.  Otherwise, payment must be made after receiving approval of the payment by the Board, which meets the Tuesday following the second Monday of each month.     </w:t>
      </w:r>
    </w:p>
    <w:p w:rsidR="009764B5" w:rsidRPr="009764B5" w:rsidRDefault="009764B5" w:rsidP="009764B5">
      <w:pPr>
        <w:widowControl w:val="0"/>
        <w:jc w:val="both"/>
        <w:rPr>
          <w:rFonts w:ascii="Times New Roman" w:hAnsi="Times New Roman" w:cs="Times New Roman"/>
          <w:sz w:val="24"/>
          <w:szCs w:val="24"/>
        </w:rPr>
      </w:pPr>
      <w:r w:rsidRPr="009764B5">
        <w:rPr>
          <w:rFonts w:ascii="Times New Roman" w:hAnsi="Times New Roman" w:cs="Times New Roman"/>
          <w:sz w:val="24"/>
          <w:szCs w:val="24"/>
        </w:rPr>
        <w:t>No late charges, finance charges, carrying charges or other such charges will be honored.</w:t>
      </w:r>
    </w:p>
    <w:p w:rsidR="009764B5" w:rsidRDefault="009764B5" w:rsidP="009764B5">
      <w:pPr>
        <w:widowControl w:val="0"/>
        <w:jc w:val="both"/>
      </w:pPr>
      <w:r>
        <w:t> </w:t>
      </w:r>
    </w:p>
    <w:p w:rsidR="009764B5" w:rsidRDefault="009764B5" w:rsidP="009764B5">
      <w:pPr>
        <w:pStyle w:val="BodyText"/>
        <w:widowControl w:val="0"/>
        <w:rPr>
          <w:sz w:val="32"/>
          <w:szCs w:val="32"/>
        </w:rPr>
      </w:pPr>
      <w:r>
        <w:rPr>
          <w:sz w:val="32"/>
          <w:szCs w:val="32"/>
        </w:rPr>
        <w:t>Company__________________________________________________</w:t>
      </w:r>
    </w:p>
    <w:p w:rsidR="009764B5" w:rsidRDefault="009764B5" w:rsidP="009764B5">
      <w:pPr>
        <w:pStyle w:val="BodyText"/>
        <w:widowControl w:val="0"/>
        <w:rPr>
          <w:sz w:val="32"/>
          <w:szCs w:val="32"/>
        </w:rPr>
      </w:pPr>
    </w:p>
    <w:p w:rsidR="009764B5" w:rsidRDefault="009764B5" w:rsidP="009764B5">
      <w:pPr>
        <w:pStyle w:val="BodyText"/>
        <w:widowControl w:val="0"/>
        <w:rPr>
          <w:sz w:val="32"/>
          <w:szCs w:val="32"/>
        </w:rPr>
      </w:pPr>
      <w:r>
        <w:rPr>
          <w:sz w:val="32"/>
          <w:szCs w:val="32"/>
        </w:rPr>
        <w:t>By________________________________________________________</w:t>
      </w:r>
    </w:p>
    <w:p w:rsidR="009764B5" w:rsidRDefault="009764B5" w:rsidP="009764B5">
      <w:pPr>
        <w:pStyle w:val="BodyText"/>
        <w:widowControl w:val="0"/>
        <w:rPr>
          <w:sz w:val="32"/>
          <w:szCs w:val="32"/>
        </w:rPr>
      </w:pPr>
    </w:p>
    <w:p w:rsidR="009764B5" w:rsidRDefault="009764B5" w:rsidP="009764B5">
      <w:pPr>
        <w:pStyle w:val="BodyText"/>
        <w:widowControl w:val="0"/>
        <w:rPr>
          <w:sz w:val="32"/>
          <w:szCs w:val="32"/>
        </w:rPr>
      </w:pPr>
      <w:r>
        <w:rPr>
          <w:sz w:val="32"/>
          <w:szCs w:val="32"/>
        </w:rPr>
        <w:t>Title______________________________________________________</w:t>
      </w:r>
    </w:p>
    <w:p w:rsidR="009764B5" w:rsidRDefault="009764B5" w:rsidP="009764B5">
      <w:pPr>
        <w:pStyle w:val="BodyText"/>
        <w:widowControl w:val="0"/>
        <w:rPr>
          <w:sz w:val="32"/>
          <w:szCs w:val="32"/>
        </w:rPr>
      </w:pPr>
    </w:p>
    <w:p w:rsidR="009764B5" w:rsidRDefault="009764B5" w:rsidP="009764B5">
      <w:pPr>
        <w:pStyle w:val="BodyText"/>
        <w:widowControl w:val="0"/>
        <w:rPr>
          <w:sz w:val="32"/>
          <w:szCs w:val="32"/>
        </w:rPr>
      </w:pPr>
      <w:r>
        <w:rPr>
          <w:sz w:val="32"/>
          <w:szCs w:val="32"/>
        </w:rPr>
        <w:t>Address__________________________________________________</w:t>
      </w:r>
    </w:p>
    <w:p w:rsidR="009764B5" w:rsidRDefault="009764B5" w:rsidP="009764B5">
      <w:pPr>
        <w:pStyle w:val="BodyText"/>
        <w:widowControl w:val="0"/>
        <w:rPr>
          <w:sz w:val="32"/>
          <w:szCs w:val="32"/>
        </w:rPr>
      </w:pPr>
      <w:r>
        <w:rPr>
          <w:sz w:val="32"/>
          <w:szCs w:val="32"/>
        </w:rPr>
        <w:t> </w:t>
      </w:r>
    </w:p>
    <w:p w:rsidR="009764B5" w:rsidRDefault="009764B5" w:rsidP="009764B5">
      <w:pPr>
        <w:widowControl w:val="0"/>
        <w:jc w:val="both"/>
        <w:rPr>
          <w:sz w:val="32"/>
          <w:szCs w:val="32"/>
        </w:rPr>
      </w:pPr>
      <w:r>
        <w:rPr>
          <w:sz w:val="32"/>
          <w:szCs w:val="32"/>
        </w:rPr>
        <w:t>Telephone__________________________Date____________________</w:t>
      </w:r>
    </w:p>
    <w:p w:rsidR="009764B5" w:rsidRPr="009764B5" w:rsidRDefault="009764B5" w:rsidP="009764B5">
      <w:pPr>
        <w:widowControl w:val="0"/>
        <w:jc w:val="both"/>
        <w:rPr>
          <w:sz w:val="32"/>
          <w:szCs w:val="32"/>
          <w:u w:val="single"/>
        </w:rPr>
      </w:pPr>
      <w:r>
        <w:rPr>
          <w:sz w:val="32"/>
          <w:szCs w:val="32"/>
          <w:u w:val="single"/>
        </w:rPr>
        <w:t xml:space="preserve">           </w:t>
      </w:r>
    </w:p>
    <w:p w:rsidR="009764B5" w:rsidRDefault="009764B5" w:rsidP="009764B5">
      <w:pPr>
        <w:widowControl w:val="0"/>
        <w:rPr>
          <w:sz w:val="32"/>
          <w:szCs w:val="32"/>
        </w:rPr>
      </w:pPr>
      <w:r>
        <w:rPr>
          <w:sz w:val="32"/>
          <w:szCs w:val="32"/>
        </w:rPr>
        <w:t>Signature__________________________________________________</w:t>
      </w:r>
    </w:p>
    <w:p w:rsidR="009764B5" w:rsidRDefault="009764B5" w:rsidP="009764B5">
      <w:pPr>
        <w:widowControl w:val="0"/>
        <w:rPr>
          <w:sz w:val="20"/>
          <w:szCs w:val="20"/>
        </w:rPr>
      </w:pPr>
      <w:r>
        <w:t> </w:t>
      </w:r>
    </w:p>
    <w:p w:rsidR="009764B5" w:rsidRDefault="009764B5" w:rsidP="009764B5">
      <w:pPr>
        <w:rPr>
          <w:rFonts w:ascii="Times New Roman" w:hAnsi="Times New Roman" w:cs="Times New Roman"/>
          <w:sz w:val="28"/>
          <w:szCs w:val="28"/>
        </w:rPr>
      </w:pPr>
    </w:p>
    <w:p w:rsidR="009764B5" w:rsidRDefault="009764B5" w:rsidP="009764B5">
      <w:pPr>
        <w:rPr>
          <w:rFonts w:ascii="Times New Roman" w:hAnsi="Times New Roman" w:cs="Times New Roman"/>
          <w:sz w:val="28"/>
          <w:szCs w:val="28"/>
        </w:rPr>
      </w:pPr>
    </w:p>
    <w:p w:rsidR="009764B5" w:rsidRPr="009764B5" w:rsidRDefault="009764B5" w:rsidP="009764B5">
      <w:pPr>
        <w:rPr>
          <w:rFonts w:ascii="Times New Roman" w:hAnsi="Times New Roman" w:cs="Times New Roman"/>
          <w:sz w:val="28"/>
          <w:szCs w:val="28"/>
        </w:rPr>
      </w:pPr>
    </w:p>
    <w:p w:rsidR="00487865" w:rsidRDefault="00487865" w:rsidP="00487865">
      <w:pPr>
        <w:rPr>
          <w:rFonts w:ascii="Times New Roman" w:hAnsi="Times New Roman" w:cs="Times New Roman"/>
        </w:rPr>
      </w:pPr>
    </w:p>
    <w:p w:rsidR="00487865" w:rsidRPr="00487865" w:rsidRDefault="00487865" w:rsidP="00487865">
      <w:pPr>
        <w:rPr>
          <w:rFonts w:ascii="Times New Roman" w:hAnsi="Times New Roman" w:cs="Times New Roman"/>
        </w:rPr>
      </w:pPr>
    </w:p>
    <w:sectPr w:rsidR="00487865" w:rsidRPr="0048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C169B"/>
    <w:multiLevelType w:val="hybridMultilevel"/>
    <w:tmpl w:val="D2C6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65"/>
    <w:rsid w:val="00487865"/>
    <w:rsid w:val="00542F58"/>
    <w:rsid w:val="00546ADD"/>
    <w:rsid w:val="009468A3"/>
    <w:rsid w:val="009764B5"/>
    <w:rsid w:val="00A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F0E4-9892-418D-9DA2-2F05FE8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65"/>
    <w:pPr>
      <w:ind w:left="720"/>
      <w:contextualSpacing/>
    </w:pPr>
  </w:style>
  <w:style w:type="paragraph" w:styleId="BodyText">
    <w:name w:val="Body Text"/>
    <w:basedOn w:val="Normal"/>
    <w:link w:val="BodyTextChar"/>
    <w:semiHidden/>
    <w:unhideWhenUsed/>
    <w:rsid w:val="009764B5"/>
    <w:pPr>
      <w:spacing w:after="0" w:line="240" w:lineRule="auto"/>
    </w:pPr>
    <w:rPr>
      <w:rFonts w:ascii="CG Times" w:eastAsia="Times New Roman" w:hAnsi="CG Times" w:cs="Times New Roman"/>
      <w:sz w:val="20"/>
      <w:szCs w:val="28"/>
    </w:rPr>
  </w:style>
  <w:style w:type="character" w:customStyle="1" w:styleId="BodyTextChar">
    <w:name w:val="Body Text Char"/>
    <w:basedOn w:val="DefaultParagraphFont"/>
    <w:link w:val="BodyText"/>
    <w:semiHidden/>
    <w:rsid w:val="009764B5"/>
    <w:rPr>
      <w:rFonts w:ascii="CG Times" w:eastAsia="Times New Roman" w:hAnsi="CG Times" w:cs="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Janella</dc:creator>
  <cp:keywords/>
  <dc:description/>
  <cp:lastModifiedBy>Wright, Rebecca</cp:lastModifiedBy>
  <cp:revision>2</cp:revision>
  <dcterms:created xsi:type="dcterms:W3CDTF">2015-09-11T20:44:00Z</dcterms:created>
  <dcterms:modified xsi:type="dcterms:W3CDTF">2015-09-11T20:44:00Z</dcterms:modified>
</cp:coreProperties>
</file>